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4994" w:type="pct"/>
        <w:jc w:val="center"/>
        <w:tblLook w:val="04A0" w:firstRow="1" w:lastRow="0" w:firstColumn="1" w:lastColumn="0" w:noHBand="0" w:noVBand="1"/>
      </w:tblPr>
      <w:tblGrid>
        <w:gridCol w:w="638"/>
        <w:gridCol w:w="1066"/>
        <w:gridCol w:w="5000"/>
        <w:gridCol w:w="3060"/>
      </w:tblGrid>
      <w:tr w:rsidR="009F3A4C" w14:paraId="7CB65D96" w14:textId="77777777">
        <w:trPr>
          <w:trHeight w:val="530"/>
          <w:jc w:val="center"/>
        </w:trPr>
        <w:tc>
          <w:tcPr>
            <w:tcW w:w="629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370" w:type="pct"/>
            <w:gridSpan w:val="3"/>
            <w:vAlign w:val="center"/>
          </w:tcPr>
          <w:p w14:paraId="3D54E3DD" w14:textId="62557890" w:rsidR="009F3A4C" w:rsidRDefault="008F727D">
            <w:pPr>
              <w:jc w:val="center"/>
            </w:pPr>
            <w:r>
              <w:rPr>
                <w:rFonts w:hint="eastAsia"/>
              </w:rPr>
              <w:t>油气集输总厂</w:t>
            </w:r>
            <w:r w:rsidR="0039086A">
              <w:rPr>
                <w:rFonts w:hint="eastAsia"/>
              </w:rPr>
              <w:t>临淄原油库</w:t>
            </w:r>
            <w:r>
              <w:rPr>
                <w:rFonts w:hint="eastAsia"/>
              </w:rPr>
              <w:t>职业危害定期检测</w:t>
            </w:r>
          </w:p>
        </w:tc>
      </w:tr>
      <w:tr w:rsidR="00AE12A2" w14:paraId="3469976A" w14:textId="77777777">
        <w:trPr>
          <w:trHeight w:val="506"/>
          <w:jc w:val="center"/>
        </w:trPr>
        <w:tc>
          <w:tcPr>
            <w:tcW w:w="629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105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055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257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AE12A2" w14:paraId="00185031" w14:textId="77777777">
        <w:trPr>
          <w:trHeight w:val="572"/>
          <w:jc w:val="center"/>
        </w:trPr>
        <w:tc>
          <w:tcPr>
            <w:tcW w:w="629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B7EF264" w14:textId="5C126036" w:rsidR="009F3A4C" w:rsidRDefault="008F727D">
            <w:pPr>
              <w:jc w:val="center"/>
            </w:pPr>
            <w:r>
              <w:rPr>
                <w:rFonts w:hint="eastAsia"/>
              </w:rPr>
              <w:t>油气集输总厂</w:t>
            </w:r>
            <w:r w:rsidR="0027577C">
              <w:rPr>
                <w:rFonts w:hint="eastAsia"/>
              </w:rPr>
              <w:t>临淄原油库</w:t>
            </w:r>
          </w:p>
        </w:tc>
        <w:tc>
          <w:tcPr>
            <w:tcW w:w="2055" w:type="pct"/>
            <w:vAlign w:val="center"/>
          </w:tcPr>
          <w:p w14:paraId="5025DDC3" w14:textId="409D5DD0" w:rsidR="009F3A4C" w:rsidRDefault="008F727D">
            <w:pPr>
              <w:jc w:val="center"/>
            </w:pPr>
            <w:r>
              <w:rPr>
                <w:rFonts w:hint="eastAsia"/>
              </w:rPr>
              <w:t>山东省</w:t>
            </w:r>
            <w:r w:rsidR="0039086A">
              <w:rPr>
                <w:rFonts w:hint="eastAsia"/>
              </w:rPr>
              <w:t>淄博市临淄区</w:t>
            </w:r>
            <w:proofErr w:type="gramStart"/>
            <w:r w:rsidR="0039086A">
              <w:rPr>
                <w:rFonts w:hint="eastAsia"/>
              </w:rPr>
              <w:t>宏达路</w:t>
            </w:r>
            <w:proofErr w:type="gramEnd"/>
            <w:r w:rsidR="0039086A">
              <w:rPr>
                <w:rFonts w:hint="eastAsia"/>
              </w:rPr>
              <w:t>1</w:t>
            </w:r>
            <w:r w:rsidR="0039086A">
              <w:t>768</w:t>
            </w:r>
            <w:r w:rsidR="0039086A">
              <w:rPr>
                <w:rFonts w:hint="eastAsia"/>
              </w:rPr>
              <w:t>号</w:t>
            </w:r>
          </w:p>
        </w:tc>
        <w:tc>
          <w:tcPr>
            <w:tcW w:w="1257" w:type="pct"/>
            <w:vAlign w:val="center"/>
          </w:tcPr>
          <w:p w14:paraId="57B9705C" w14:textId="4BFA0AA0" w:rsidR="009F3A4C" w:rsidRDefault="0039086A">
            <w:pPr>
              <w:jc w:val="center"/>
            </w:pPr>
            <w:r>
              <w:rPr>
                <w:rFonts w:hint="eastAsia"/>
              </w:rPr>
              <w:t>罗恒</w:t>
            </w:r>
          </w:p>
        </w:tc>
      </w:tr>
      <w:tr w:rsidR="009F3A4C" w14:paraId="14B3693C" w14:textId="77777777">
        <w:trPr>
          <w:trHeight w:val="90"/>
          <w:jc w:val="center"/>
        </w:trPr>
        <w:tc>
          <w:tcPr>
            <w:tcW w:w="629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370" w:type="pct"/>
            <w:gridSpan w:val="3"/>
            <w:vAlign w:val="center"/>
          </w:tcPr>
          <w:p w14:paraId="231C6DF7" w14:textId="0D0C8EAD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刘天敏、王丹丹、刘新娃、焦春源、毛明</w:t>
            </w:r>
          </w:p>
        </w:tc>
      </w:tr>
      <w:tr w:rsidR="00AE12A2" w14:paraId="24B56CD3" w14:textId="77777777">
        <w:trPr>
          <w:trHeight w:val="566"/>
          <w:jc w:val="center"/>
        </w:trPr>
        <w:tc>
          <w:tcPr>
            <w:tcW w:w="629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105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055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257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AE12A2" w14:paraId="36C79FA1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6859B911" w14:textId="73E879BA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023.5.2</w:t>
            </w:r>
            <w:r w:rsidR="0039086A">
              <w:t>9</w:t>
            </w:r>
          </w:p>
        </w:tc>
        <w:tc>
          <w:tcPr>
            <w:tcW w:w="2055" w:type="pct"/>
            <w:vAlign w:val="center"/>
          </w:tcPr>
          <w:p w14:paraId="551DBE3B" w14:textId="736CA816" w:rsidR="009F3A4C" w:rsidRDefault="00480746">
            <w:pPr>
              <w:jc w:val="center"/>
            </w:pPr>
            <w:r>
              <w:rPr>
                <w:rFonts w:hint="eastAsia"/>
              </w:rPr>
              <w:t>焦春源、</w:t>
            </w:r>
            <w:r w:rsidR="0039086A">
              <w:rPr>
                <w:rFonts w:hint="eastAsia"/>
              </w:rPr>
              <w:t>张继晓</w:t>
            </w:r>
          </w:p>
        </w:tc>
        <w:tc>
          <w:tcPr>
            <w:tcW w:w="1257" w:type="pct"/>
            <w:vAlign w:val="center"/>
          </w:tcPr>
          <w:p w14:paraId="7117BD57" w14:textId="0E56A61A" w:rsidR="009F3A4C" w:rsidRDefault="0039086A">
            <w:pPr>
              <w:jc w:val="center"/>
            </w:pPr>
            <w:r>
              <w:rPr>
                <w:rFonts w:hint="eastAsia"/>
              </w:rPr>
              <w:t>罗恒</w:t>
            </w:r>
          </w:p>
        </w:tc>
      </w:tr>
      <w:tr w:rsidR="00AE12A2" w14:paraId="2B95653A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5C365630" w14:textId="1602CC72" w:rsidR="009F3A4C" w:rsidRDefault="00AE12A2">
            <w:pPr>
              <w:jc w:val="left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545CB16" wp14:editId="6DA80FFA">
                  <wp:extent cx="4988560" cy="3924300"/>
                  <wp:effectExtent l="0" t="0" r="2540" b="0"/>
                  <wp:docPr id="32716217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856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18CB506" wp14:editId="0B758F84">
                  <wp:extent cx="4897120" cy="3810000"/>
                  <wp:effectExtent l="0" t="0" r="0" b="0"/>
                  <wp:docPr id="10452808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12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2A2" w14:paraId="2AA2774E" w14:textId="77777777">
        <w:trPr>
          <w:trHeight w:val="568"/>
          <w:jc w:val="center"/>
        </w:trPr>
        <w:tc>
          <w:tcPr>
            <w:tcW w:w="629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105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055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257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AE12A2" w14:paraId="178369F0" w14:textId="77777777">
        <w:trPr>
          <w:trHeight w:val="568"/>
          <w:jc w:val="center"/>
        </w:trPr>
        <w:tc>
          <w:tcPr>
            <w:tcW w:w="629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473856D2" w14:textId="5A550E3B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39086A">
              <w:t>6.12</w:t>
            </w:r>
          </w:p>
        </w:tc>
        <w:tc>
          <w:tcPr>
            <w:tcW w:w="2055" w:type="pct"/>
            <w:vAlign w:val="center"/>
          </w:tcPr>
          <w:p w14:paraId="576783B0" w14:textId="55E38883" w:rsidR="009F3A4C" w:rsidRDefault="0039086A">
            <w:pPr>
              <w:jc w:val="center"/>
            </w:pPr>
            <w:r>
              <w:rPr>
                <w:rFonts w:hint="eastAsia"/>
              </w:rPr>
              <w:t>张继晓</w:t>
            </w:r>
            <w:r w:rsidR="00480746">
              <w:rPr>
                <w:rFonts w:hint="eastAsia"/>
              </w:rPr>
              <w:t>、毛明</w:t>
            </w:r>
          </w:p>
        </w:tc>
        <w:tc>
          <w:tcPr>
            <w:tcW w:w="1257" w:type="pct"/>
            <w:vAlign w:val="center"/>
          </w:tcPr>
          <w:p w14:paraId="3933E921" w14:textId="7A3B6A77" w:rsidR="009F3A4C" w:rsidRDefault="0039086A">
            <w:pPr>
              <w:jc w:val="center"/>
            </w:pPr>
            <w:r>
              <w:rPr>
                <w:rFonts w:hint="eastAsia"/>
              </w:rPr>
              <w:t>罗恒</w:t>
            </w:r>
          </w:p>
        </w:tc>
      </w:tr>
      <w:tr w:rsidR="00AE12A2" w14:paraId="13E7A797" w14:textId="77777777">
        <w:trPr>
          <w:trHeight w:val="3359"/>
          <w:jc w:val="center"/>
        </w:trPr>
        <w:tc>
          <w:tcPr>
            <w:tcW w:w="629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06EED82B" w14:textId="65CC0A28" w:rsidR="009F3A4C" w:rsidRDefault="00AE12A2">
            <w:r>
              <w:rPr>
                <w:noProof/>
              </w:rPr>
              <w:drawing>
                <wp:inline distT="0" distB="0" distL="0" distR="0" wp14:anchorId="00C4C565" wp14:editId="3F8A9C0C">
                  <wp:extent cx="4953000" cy="3771900"/>
                  <wp:effectExtent l="0" t="0" r="0" b="0"/>
                  <wp:docPr id="42350073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7D55A0F" wp14:editId="417E9D6A">
                  <wp:extent cx="4975860" cy="4328160"/>
                  <wp:effectExtent l="0" t="0" r="0" b="0"/>
                  <wp:docPr id="36258209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860" cy="432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77777777" w:rsidR="009F3A4C" w:rsidRDefault="00000000">
      <w:pPr>
        <w:ind w:firstLineChars="3200" w:firstLine="7680"/>
      </w:pPr>
      <w:r>
        <w:rPr>
          <w:rFonts w:ascii="宋体" w:hAnsi="宋体" w:hint="eastAsia"/>
          <w:sz w:val="24"/>
        </w:rPr>
        <w:t>第   页 共   页</w:t>
      </w: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D7434" w14:textId="77777777" w:rsidR="00F567DB" w:rsidRDefault="00F567DB" w:rsidP="004D201E">
      <w:r>
        <w:separator/>
      </w:r>
    </w:p>
  </w:endnote>
  <w:endnote w:type="continuationSeparator" w:id="0">
    <w:p w14:paraId="6B512981" w14:textId="77777777" w:rsidR="00F567DB" w:rsidRDefault="00F567DB" w:rsidP="004D2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A9827" w14:textId="77777777" w:rsidR="00F567DB" w:rsidRDefault="00F567DB" w:rsidP="004D201E">
      <w:r>
        <w:separator/>
      </w:r>
    </w:p>
  </w:footnote>
  <w:footnote w:type="continuationSeparator" w:id="0">
    <w:p w14:paraId="36B663A6" w14:textId="77777777" w:rsidR="00F567DB" w:rsidRDefault="00F567DB" w:rsidP="004D20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27577C"/>
    <w:rsid w:val="0039086A"/>
    <w:rsid w:val="00480746"/>
    <w:rsid w:val="004D201E"/>
    <w:rsid w:val="00560D50"/>
    <w:rsid w:val="008F727D"/>
    <w:rsid w:val="009F3A4C"/>
    <w:rsid w:val="00AD1159"/>
    <w:rsid w:val="00AE12A2"/>
    <w:rsid w:val="00B866A9"/>
    <w:rsid w:val="00C8447A"/>
    <w:rsid w:val="00E839E8"/>
    <w:rsid w:val="00ED14D9"/>
    <w:rsid w:val="00F567DB"/>
    <w:rsid w:val="00FA4609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D201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D201E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4D20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D201E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焦 春源</cp:lastModifiedBy>
  <cp:revision>11</cp:revision>
  <dcterms:created xsi:type="dcterms:W3CDTF">2014-10-29T12:08:00Z</dcterms:created>
  <dcterms:modified xsi:type="dcterms:W3CDTF">2023-08-23T07:03:00Z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