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654"/>
        <w:gridCol w:w="3898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6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431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试油技术中心试油</w:t>
            </w:r>
            <w:r>
              <w:rPr>
                <w:rFonts w:hint="eastAsia" w:cs="Times New Roman"/>
                <w:lang w:val="en-US" w:eastAsia="zh-CN"/>
              </w:rPr>
              <w:t>10</w:t>
            </w:r>
            <w:r>
              <w:rPr>
                <w:rFonts w:hint="eastAsia" w:eastAsia="宋体" w:cs="Times New Roman"/>
                <w:lang w:val="en-US" w:eastAsia="zh-CN"/>
              </w:rPr>
              <w:t>队职业危害定期检测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名称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试油技术中心试油</w:t>
            </w:r>
            <w:r>
              <w:rPr>
                <w:rFonts w:hint="eastAsia" w:cs="Times New Roman"/>
                <w:lang w:val="en-US" w:eastAsia="zh-CN"/>
              </w:rPr>
              <w:t>10</w:t>
            </w:r>
            <w:r>
              <w:rPr>
                <w:rFonts w:hint="eastAsia" w:eastAsia="宋体" w:cs="Times New Roman"/>
                <w:lang w:val="en-US" w:eastAsia="zh-CN"/>
              </w:rPr>
              <w:t>队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山东省德州市临邑县、山东省德州市临邑县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李楠 </w:t>
            </w:r>
            <w:r>
              <w:rPr>
                <w:rFonts w:hint="eastAsia" w:eastAsia="宋体" w:cs="Times New Roman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6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431" w:type="pct"/>
            <w:gridSpan w:val="3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刘天敏、王丹丹、刘新娃、毛明、</w:t>
            </w:r>
            <w:r>
              <w:rPr>
                <w:rFonts w:hint="eastAsia" w:cs="Times New Roman"/>
                <w:lang w:val="en-US" w:eastAsia="zh-CN"/>
              </w:rPr>
              <w:t>焦春源</w:t>
            </w:r>
            <w:r>
              <w:rPr>
                <w:rFonts w:hint="eastAsia" w:eastAsia="宋体" w:cs="Times New Roman"/>
                <w:lang w:val="en-US" w:eastAsia="zh-CN"/>
              </w:rPr>
              <w:t>、侯文壮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2023.9.21；2023.9.22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焦春源、毛明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李楠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2174240"/>
                  <wp:effectExtent l="0" t="0" r="0" b="16510"/>
                  <wp:docPr id="1" name="图片 1" descr="183525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83525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17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2435225"/>
                  <wp:effectExtent l="0" t="0" r="0" b="3175"/>
                  <wp:docPr id="2" name="图片 2" descr="18352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8352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43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采样、检测时间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2023.10.17；2023.10.18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毛明</w:t>
            </w:r>
            <w:r>
              <w:rPr>
                <w:rFonts w:hint="eastAsia" w:eastAsia="宋体" w:cs="Times New Roman"/>
                <w:lang w:val="en-US" w:eastAsia="zh-CN"/>
              </w:rPr>
              <w:t>、侯文壮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李楠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57600" cy="3542665"/>
                  <wp:effectExtent l="0" t="0" r="0" b="635"/>
                  <wp:docPr id="3" name="图片 3" descr="18352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8352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54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57600" cy="3982720"/>
                  <wp:effectExtent l="0" t="0" r="0" b="17780"/>
                  <wp:docPr id="4" name="图片 4" descr="18352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8352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98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01F3AF1"/>
    <w:rsid w:val="09BA056B"/>
    <w:rsid w:val="0D47727B"/>
    <w:rsid w:val="0FB14D45"/>
    <w:rsid w:val="10772BEC"/>
    <w:rsid w:val="1182211B"/>
    <w:rsid w:val="1EA442D4"/>
    <w:rsid w:val="2B5C709D"/>
    <w:rsid w:val="31F15FB4"/>
    <w:rsid w:val="360B2112"/>
    <w:rsid w:val="36EF536B"/>
    <w:rsid w:val="3AD842A1"/>
    <w:rsid w:val="3FC42ADA"/>
    <w:rsid w:val="420C3D5E"/>
    <w:rsid w:val="4A6873F9"/>
    <w:rsid w:val="57490AEB"/>
    <w:rsid w:val="57B76480"/>
    <w:rsid w:val="598C4A22"/>
    <w:rsid w:val="61DA5D98"/>
    <w:rsid w:val="638B6257"/>
    <w:rsid w:val="6BC25ED9"/>
    <w:rsid w:val="6F387004"/>
    <w:rsid w:val="701615E0"/>
    <w:rsid w:val="76301E26"/>
    <w:rsid w:val="77212C85"/>
    <w:rsid w:val="78B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2023-11-10T07:07:00Z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