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60"/>
        <w:gridCol w:w="37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压裂技术中心压裂</w:t>
            </w:r>
            <w:r>
              <w:rPr>
                <w:rFonts w:hint="eastAsia" w:cs="Times New Roman"/>
                <w:lang w:val="en-US" w:eastAsia="zh-CN"/>
              </w:rPr>
              <w:t>二</w:t>
            </w:r>
            <w:r>
              <w:rPr>
                <w:rFonts w:hint="eastAsia" w:eastAsia="宋体" w:cs="Times New Roman"/>
                <w:lang w:eastAsia="zh-CN"/>
              </w:rPr>
              <w:t>中队职业</w:t>
            </w:r>
            <w:r>
              <w:rPr>
                <w:rFonts w:hint="eastAsia" w:eastAsia="宋体" w:cs="Times New Roman"/>
              </w:rPr>
              <w:t>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名称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压裂技术中心压裂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lang w:eastAsia="zh-CN"/>
              </w:rPr>
              <w:t>中队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山东省东营市河口区东营港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张磊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刘天敏、王丹丹、刘新娃、曹智、毛明、焦春源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9.25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焦春源、毛明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张磊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4121150" cy="2385060"/>
                  <wp:effectExtent l="0" t="0" r="12700" b="15240"/>
                  <wp:docPr id="5" name="图片 5" descr="微信图片_2023110822114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3110822114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238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4121150" cy="2111375"/>
                  <wp:effectExtent l="0" t="0" r="12700" b="3175"/>
                  <wp:docPr id="6" name="图片 6" descr="微信图片_20231108221210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31108221210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211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10.12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曹智、焦春源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张磊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121150" cy="3670300"/>
                  <wp:effectExtent l="0" t="0" r="12700" b="6350"/>
                  <wp:docPr id="7" name="图片 7" descr="微信图片_20231108221209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31108221209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367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121150" cy="3824605"/>
                  <wp:effectExtent l="0" t="0" r="12700" b="4445"/>
                  <wp:docPr id="8" name="图片 8" descr="微信图片_2023110822120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31108221208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382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F3F077E"/>
    <w:rsid w:val="0FB14D45"/>
    <w:rsid w:val="19E845BF"/>
    <w:rsid w:val="3AD842A1"/>
    <w:rsid w:val="3FC42ADA"/>
    <w:rsid w:val="4A6873F9"/>
    <w:rsid w:val="61DA5D98"/>
    <w:rsid w:val="638B6257"/>
    <w:rsid w:val="6BC25ED9"/>
    <w:rsid w:val="6E126D65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2023-11-09T01:19:40Z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