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5DEEB619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A89E156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CF20DC">
              <w:rPr>
                <w:rFonts w:hint="eastAsia"/>
              </w:rPr>
              <w:t>8.13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7F85800" w:rsidR="00E62527" w:rsidRDefault="00CF20DC">
            <w:r>
              <w:rPr>
                <w:noProof/>
              </w:rPr>
              <w:drawing>
                <wp:inline distT="0" distB="0" distL="0" distR="0" wp14:anchorId="619A6BD3" wp14:editId="1465C2F2">
                  <wp:extent cx="4587240" cy="4130040"/>
                  <wp:effectExtent l="0" t="0" r="3810" b="3810"/>
                  <wp:docPr id="128352348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275DC8" wp14:editId="5D54AC60">
                  <wp:extent cx="4587240" cy="3855720"/>
                  <wp:effectExtent l="0" t="0" r="3810" b="0"/>
                  <wp:docPr id="7555595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0FA1B" w14:textId="77777777" w:rsidR="00C61746" w:rsidRDefault="00C61746">
      <w:r>
        <w:separator/>
      </w:r>
    </w:p>
  </w:endnote>
  <w:endnote w:type="continuationSeparator" w:id="0">
    <w:p w14:paraId="3D840695" w14:textId="77777777" w:rsidR="00C61746" w:rsidRDefault="00C61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A2159" w14:textId="77777777" w:rsidR="00C61746" w:rsidRDefault="00C61746">
      <w:r>
        <w:separator/>
      </w:r>
    </w:p>
  </w:footnote>
  <w:footnote w:type="continuationSeparator" w:id="0">
    <w:p w14:paraId="14174207" w14:textId="77777777" w:rsidR="00C61746" w:rsidRDefault="00C617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272A8"/>
    <w:rsid w:val="001F730E"/>
    <w:rsid w:val="003854E6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61746"/>
    <w:rsid w:val="00C8447A"/>
    <w:rsid w:val="00CF20DC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